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3FC4" w14:textId="11BB5774" w:rsidR="00EF39FB" w:rsidRDefault="00EF39FB" w:rsidP="0085345A">
      <w:pPr>
        <w:spacing w:before="120" w:after="120"/>
        <w:jc w:val="center"/>
        <w:rPr>
          <w:rFonts w:cs="Times New Roman"/>
          <w:b/>
          <w:bCs/>
          <w:sz w:val="28"/>
          <w:szCs w:val="28"/>
        </w:rPr>
      </w:pPr>
      <w:r w:rsidRPr="00EF39FB">
        <w:rPr>
          <w:rFonts w:cs="Times New Roman"/>
          <w:b/>
          <w:bCs/>
          <w:sz w:val="28"/>
          <w:szCs w:val="28"/>
        </w:rPr>
        <w:t>АКЦІОНЕРН</w:t>
      </w:r>
      <w:r w:rsidRPr="00EF39FB">
        <w:rPr>
          <w:rFonts w:cs="Times New Roman"/>
          <w:b/>
          <w:bCs/>
          <w:sz w:val="28"/>
          <w:szCs w:val="28"/>
        </w:rPr>
        <w:t>Е</w:t>
      </w:r>
      <w:r w:rsidRPr="00EF39FB">
        <w:rPr>
          <w:rFonts w:cs="Times New Roman"/>
          <w:b/>
          <w:bCs/>
          <w:sz w:val="28"/>
          <w:szCs w:val="28"/>
        </w:rPr>
        <w:t xml:space="preserve"> ТОВАРИСТВ</w:t>
      </w:r>
      <w:r w:rsidRPr="00EF39FB">
        <w:rPr>
          <w:rFonts w:cs="Times New Roman"/>
          <w:b/>
          <w:bCs/>
          <w:sz w:val="28"/>
          <w:szCs w:val="28"/>
        </w:rPr>
        <w:t>О</w:t>
      </w:r>
      <w:r w:rsidRPr="00EF39FB">
        <w:rPr>
          <w:rFonts w:cs="Times New Roman"/>
          <w:b/>
          <w:bCs/>
          <w:sz w:val="28"/>
          <w:szCs w:val="28"/>
        </w:rPr>
        <w:t xml:space="preserve"> «ЗАПОРІЗЬКИЙ ЗАВОД ЗАЛІЗОБЕТОННИХ ШПАЛ»</w:t>
      </w:r>
    </w:p>
    <w:p w14:paraId="5B16B051" w14:textId="3DD2375E" w:rsidR="00EF39FB" w:rsidRPr="00EF39FB" w:rsidRDefault="00EF39FB" w:rsidP="0085345A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2DDE0" wp14:editId="7499EC7D">
                <wp:simplePos x="0" y="0"/>
                <wp:positionH relativeFrom="column">
                  <wp:posOffset>29845</wp:posOffset>
                </wp:positionH>
                <wp:positionV relativeFrom="paragraph">
                  <wp:posOffset>34290</wp:posOffset>
                </wp:positionV>
                <wp:extent cx="5996940" cy="7620"/>
                <wp:effectExtent l="0" t="0" r="22860" b="30480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D80AC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2.7pt" to="474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14:paraId="3C5FDE2F" w14:textId="6236AA11" w:rsidR="00F7242A" w:rsidRPr="00626E0C" w:rsidRDefault="0085345A" w:rsidP="0085345A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626E0C">
        <w:rPr>
          <w:rFonts w:cs="Times New Roman"/>
          <w:b/>
          <w:bCs/>
          <w:color w:val="000000" w:themeColor="text1"/>
          <w:sz w:val="28"/>
          <w:szCs w:val="28"/>
        </w:rPr>
        <w:t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</w:t>
      </w:r>
      <w:r w:rsidR="00F7242A" w:rsidRPr="00626E0C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66A0E2B" w14:textId="6F547B98" w:rsidR="0085345A" w:rsidRPr="00626E0C" w:rsidRDefault="00F7242A" w:rsidP="0085345A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626E0C">
        <w:rPr>
          <w:rFonts w:cs="Times New Roman"/>
          <w:b/>
          <w:bCs/>
          <w:color w:val="000000" w:themeColor="text1"/>
          <w:sz w:val="28"/>
          <w:szCs w:val="28"/>
        </w:rPr>
        <w:t xml:space="preserve">Загальні збори будуть проведені дистанційно </w:t>
      </w:r>
      <w:r w:rsidR="001439BB">
        <w:rPr>
          <w:rFonts w:cs="Times New Roman"/>
          <w:b/>
          <w:bCs/>
          <w:color w:val="000000" w:themeColor="text1"/>
          <w:sz w:val="28"/>
          <w:szCs w:val="28"/>
        </w:rPr>
        <w:t>1</w:t>
      </w:r>
      <w:r w:rsidR="00EF39FB">
        <w:rPr>
          <w:rFonts w:cs="Times New Roman"/>
          <w:b/>
          <w:bCs/>
          <w:color w:val="000000" w:themeColor="text1"/>
          <w:sz w:val="28"/>
          <w:szCs w:val="28"/>
        </w:rPr>
        <w:t>3</w:t>
      </w:r>
      <w:r w:rsidRPr="00626E0C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="00EF39FB">
        <w:rPr>
          <w:rFonts w:cs="Times New Roman"/>
          <w:b/>
          <w:bCs/>
          <w:color w:val="000000" w:themeColor="text1"/>
          <w:sz w:val="28"/>
          <w:szCs w:val="28"/>
        </w:rPr>
        <w:t>листопада</w:t>
      </w:r>
      <w:r w:rsidRPr="00626E0C">
        <w:rPr>
          <w:rFonts w:cs="Times New Roman"/>
          <w:b/>
          <w:bCs/>
          <w:color w:val="000000" w:themeColor="text1"/>
          <w:sz w:val="28"/>
          <w:szCs w:val="28"/>
        </w:rPr>
        <w:t xml:space="preserve"> 202</w:t>
      </w:r>
      <w:r w:rsidR="00D46C4A">
        <w:rPr>
          <w:rFonts w:cs="Times New Roman"/>
          <w:b/>
          <w:bCs/>
          <w:color w:val="000000" w:themeColor="text1"/>
          <w:sz w:val="28"/>
          <w:szCs w:val="28"/>
        </w:rPr>
        <w:t>5</w:t>
      </w:r>
      <w:r w:rsidRPr="00626E0C">
        <w:rPr>
          <w:rFonts w:cs="Times New Roman"/>
          <w:b/>
          <w:bCs/>
          <w:color w:val="000000" w:themeColor="text1"/>
          <w:sz w:val="28"/>
          <w:szCs w:val="28"/>
        </w:rPr>
        <w:t xml:space="preserve"> року (дата завершення голосування)</w:t>
      </w:r>
    </w:p>
    <w:p w14:paraId="043EDAF5" w14:textId="56D7ED31" w:rsidR="0085345A" w:rsidRPr="00EF39FB" w:rsidRDefault="0085345A" w:rsidP="00467C0C">
      <w:pPr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EF39FB">
        <w:rPr>
          <w:rFonts w:cs="Times New Roman"/>
          <w:color w:val="000000" w:themeColor="text1"/>
          <w:sz w:val="28"/>
          <w:szCs w:val="28"/>
        </w:rPr>
        <w:t xml:space="preserve">Загальна кількість акцій станом на дату складання переліку осіб, яким надсилається повідомлення про проведення загальних зборів (на </w:t>
      </w:r>
      <w:r w:rsidR="00EF39FB" w:rsidRPr="00EF39FB">
        <w:rPr>
          <w:rFonts w:cs="Times New Roman"/>
          <w:color w:val="000000" w:themeColor="text1"/>
          <w:sz w:val="28"/>
          <w:szCs w:val="28"/>
        </w:rPr>
        <w:t>08</w:t>
      </w:r>
      <w:r w:rsidR="001439BB" w:rsidRPr="00EF39FB">
        <w:rPr>
          <w:rFonts w:cs="Times New Roman"/>
          <w:color w:val="000000" w:themeColor="text1"/>
          <w:sz w:val="28"/>
          <w:szCs w:val="28"/>
        </w:rPr>
        <w:t>.</w:t>
      </w:r>
      <w:r w:rsidR="00EF39FB" w:rsidRPr="00EF39FB">
        <w:rPr>
          <w:rFonts w:cs="Times New Roman"/>
          <w:color w:val="000000" w:themeColor="text1"/>
          <w:sz w:val="28"/>
          <w:szCs w:val="28"/>
        </w:rPr>
        <w:t>10</w:t>
      </w:r>
      <w:r w:rsidR="00235BD0" w:rsidRPr="00EF39FB">
        <w:rPr>
          <w:rFonts w:cs="Times New Roman"/>
          <w:color w:val="000000" w:themeColor="text1"/>
          <w:sz w:val="28"/>
          <w:szCs w:val="28"/>
        </w:rPr>
        <w:t>.20</w:t>
      </w:r>
      <w:r w:rsidR="00D46C4A" w:rsidRPr="00EF39FB">
        <w:rPr>
          <w:rFonts w:cs="Times New Roman"/>
          <w:color w:val="000000" w:themeColor="text1"/>
          <w:sz w:val="28"/>
          <w:szCs w:val="28"/>
        </w:rPr>
        <w:t>25</w:t>
      </w:r>
      <w:r w:rsidRPr="00EF39FB">
        <w:rPr>
          <w:rFonts w:cs="Times New Roman"/>
          <w:color w:val="000000" w:themeColor="text1"/>
          <w:sz w:val="28"/>
          <w:szCs w:val="28"/>
        </w:rPr>
        <w:t xml:space="preserve"> року): </w:t>
      </w:r>
      <w:r w:rsidR="00EF39FB" w:rsidRPr="00EF39FB">
        <w:rPr>
          <w:rFonts w:eastAsia="Times New Roman"/>
          <w:color w:val="000000"/>
          <w:sz w:val="28"/>
          <w:szCs w:val="28"/>
        </w:rPr>
        <w:t>2 690</w:t>
      </w:r>
      <w:r w:rsidR="00035896" w:rsidRPr="00EF39FB">
        <w:rPr>
          <w:rFonts w:eastAsia="Times New Roman"/>
          <w:color w:val="000000"/>
          <w:sz w:val="28"/>
          <w:szCs w:val="28"/>
        </w:rPr>
        <w:t xml:space="preserve"> </w:t>
      </w:r>
      <w:r w:rsidRPr="00EF39FB">
        <w:rPr>
          <w:rFonts w:cs="Times New Roman"/>
          <w:color w:val="000000" w:themeColor="text1"/>
          <w:sz w:val="28"/>
          <w:szCs w:val="28"/>
        </w:rPr>
        <w:t>штук.</w:t>
      </w:r>
    </w:p>
    <w:p w14:paraId="7A62A3F8" w14:textId="1A589680" w:rsidR="0085345A" w:rsidRPr="00035896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035896">
        <w:rPr>
          <w:rFonts w:cs="Times New Roman"/>
          <w:color w:val="000000" w:themeColor="text1"/>
          <w:sz w:val="28"/>
          <w:szCs w:val="28"/>
        </w:rPr>
        <w:t xml:space="preserve">Загальна кількість голосуючих акцій станом на дату складання переліку осіб, яким надсилається повідомлення про проведення загальних зборів (на </w:t>
      </w:r>
      <w:r w:rsidR="00EF39FB">
        <w:rPr>
          <w:rFonts w:cs="Times New Roman"/>
          <w:color w:val="000000" w:themeColor="text1"/>
          <w:sz w:val="28"/>
          <w:szCs w:val="28"/>
        </w:rPr>
        <w:t>08</w:t>
      </w:r>
      <w:r w:rsidR="001439BB">
        <w:rPr>
          <w:rFonts w:cs="Times New Roman"/>
          <w:color w:val="000000" w:themeColor="text1"/>
          <w:sz w:val="28"/>
          <w:szCs w:val="28"/>
        </w:rPr>
        <w:t>.</w:t>
      </w:r>
      <w:r w:rsidR="00EF39FB">
        <w:rPr>
          <w:rFonts w:cs="Times New Roman"/>
          <w:color w:val="000000" w:themeColor="text1"/>
          <w:sz w:val="28"/>
          <w:szCs w:val="28"/>
        </w:rPr>
        <w:t>10</w:t>
      </w:r>
      <w:r w:rsidR="00235BD0" w:rsidRPr="00035896">
        <w:rPr>
          <w:rFonts w:cs="Times New Roman"/>
          <w:color w:val="000000" w:themeColor="text1"/>
          <w:sz w:val="28"/>
          <w:szCs w:val="28"/>
        </w:rPr>
        <w:t>.202</w:t>
      </w:r>
      <w:r w:rsidR="00D46C4A">
        <w:rPr>
          <w:rFonts w:cs="Times New Roman"/>
          <w:color w:val="000000" w:themeColor="text1"/>
          <w:sz w:val="28"/>
          <w:szCs w:val="28"/>
        </w:rPr>
        <w:t>5</w:t>
      </w:r>
      <w:r w:rsidRPr="00035896">
        <w:rPr>
          <w:rFonts w:cs="Times New Roman"/>
          <w:color w:val="000000" w:themeColor="text1"/>
          <w:sz w:val="28"/>
          <w:szCs w:val="28"/>
        </w:rPr>
        <w:t xml:space="preserve"> року):</w:t>
      </w:r>
      <w:r w:rsidRPr="00035896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F39FB" w:rsidRPr="00EF39FB">
        <w:rPr>
          <w:rFonts w:eastAsia="Times New Roman"/>
          <w:color w:val="000000"/>
          <w:sz w:val="28"/>
          <w:szCs w:val="28"/>
        </w:rPr>
        <w:t>2</w:t>
      </w:r>
      <w:r w:rsidR="00EF39FB">
        <w:rPr>
          <w:rFonts w:eastAsia="Times New Roman"/>
          <w:color w:val="000000"/>
          <w:sz w:val="28"/>
          <w:szCs w:val="28"/>
        </w:rPr>
        <w:t> </w:t>
      </w:r>
      <w:r w:rsidR="00EF39FB" w:rsidRPr="00EF39FB">
        <w:rPr>
          <w:rFonts w:eastAsia="Times New Roman"/>
          <w:color w:val="000000"/>
          <w:sz w:val="28"/>
          <w:szCs w:val="28"/>
        </w:rPr>
        <w:t xml:space="preserve">690 </w:t>
      </w:r>
      <w:r w:rsidR="00035896" w:rsidRPr="00035896">
        <w:rPr>
          <w:rFonts w:eastAsia="Times New Roman"/>
          <w:color w:val="000000"/>
          <w:sz w:val="28"/>
          <w:szCs w:val="28"/>
        </w:rPr>
        <w:t xml:space="preserve"> </w:t>
      </w:r>
      <w:r w:rsidRPr="00035896">
        <w:rPr>
          <w:rFonts w:cs="Times New Roman"/>
          <w:color w:val="000000" w:themeColor="text1"/>
          <w:sz w:val="28"/>
          <w:szCs w:val="28"/>
        </w:rPr>
        <w:t>штук.</w:t>
      </w:r>
    </w:p>
    <w:p w14:paraId="35395F6D" w14:textId="77777777" w:rsidR="0085345A" w:rsidRPr="00035896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035896">
        <w:rPr>
          <w:rFonts w:cs="Times New Roman"/>
          <w:color w:val="000000" w:themeColor="text1"/>
          <w:sz w:val="28"/>
          <w:szCs w:val="28"/>
        </w:rPr>
        <w:t>Статутний капітал Товариства представлений акціями одного типу — простими іменними.</w:t>
      </w:r>
    </w:p>
    <w:p w14:paraId="6488B4E0" w14:textId="77777777" w:rsidR="00CB7570" w:rsidRPr="00327FBA" w:rsidRDefault="00CB7570" w:rsidP="0085345A">
      <w:pPr>
        <w:spacing w:before="120" w:after="120"/>
        <w:rPr>
          <w:color w:val="000000" w:themeColor="text1"/>
          <w:sz w:val="28"/>
          <w:szCs w:val="28"/>
        </w:rPr>
      </w:pPr>
    </w:p>
    <w:p w14:paraId="1A6F805B" w14:textId="5C7830ED" w:rsidR="003C07F3" w:rsidRDefault="003C07F3" w:rsidP="0085345A">
      <w:pPr>
        <w:spacing w:before="120" w:after="120"/>
        <w:rPr>
          <w:color w:val="000000" w:themeColor="text1"/>
          <w:sz w:val="28"/>
          <w:szCs w:val="28"/>
        </w:rPr>
      </w:pPr>
    </w:p>
    <w:p w14:paraId="09F9C89F" w14:textId="4E922B0A" w:rsidR="00AC2879" w:rsidRDefault="00AC2879" w:rsidP="00AC2879">
      <w:pPr>
        <w:rPr>
          <w:color w:val="000000" w:themeColor="text1"/>
          <w:sz w:val="28"/>
          <w:szCs w:val="28"/>
        </w:rPr>
      </w:pPr>
    </w:p>
    <w:p w14:paraId="588A1013" w14:textId="439782E4" w:rsidR="00AC2879" w:rsidRPr="00AC2879" w:rsidRDefault="00AC2879" w:rsidP="00AC2879">
      <w:pPr>
        <w:tabs>
          <w:tab w:val="left" w:pos="291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C2879" w:rsidRPr="00AC28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74EB1" w14:textId="77777777" w:rsidR="00BE6BCD" w:rsidRDefault="00BE6BCD" w:rsidP="008D71EA">
      <w:r>
        <w:separator/>
      </w:r>
    </w:p>
  </w:endnote>
  <w:endnote w:type="continuationSeparator" w:id="0">
    <w:p w14:paraId="38E2BA93" w14:textId="77777777" w:rsidR="00BE6BCD" w:rsidRDefault="00BE6BCD" w:rsidP="008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5B96" w14:textId="77777777" w:rsidR="00BE6BCD" w:rsidRDefault="00BE6BCD" w:rsidP="008D71EA">
      <w:r>
        <w:separator/>
      </w:r>
    </w:p>
  </w:footnote>
  <w:footnote w:type="continuationSeparator" w:id="0">
    <w:p w14:paraId="6C4334BC" w14:textId="77777777" w:rsidR="00BE6BCD" w:rsidRDefault="00BE6BCD" w:rsidP="008D7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5A"/>
    <w:rsid w:val="00035896"/>
    <w:rsid w:val="000624AC"/>
    <w:rsid w:val="001439BB"/>
    <w:rsid w:val="00235BD0"/>
    <w:rsid w:val="00243228"/>
    <w:rsid w:val="002451F1"/>
    <w:rsid w:val="00327FBA"/>
    <w:rsid w:val="003C07F3"/>
    <w:rsid w:val="00467C0C"/>
    <w:rsid w:val="004D0339"/>
    <w:rsid w:val="00626E0C"/>
    <w:rsid w:val="00646F60"/>
    <w:rsid w:val="0085345A"/>
    <w:rsid w:val="008D71EA"/>
    <w:rsid w:val="00906B2A"/>
    <w:rsid w:val="00924AE2"/>
    <w:rsid w:val="00932AB8"/>
    <w:rsid w:val="00946AA5"/>
    <w:rsid w:val="00A40294"/>
    <w:rsid w:val="00AC2879"/>
    <w:rsid w:val="00B06360"/>
    <w:rsid w:val="00B85D39"/>
    <w:rsid w:val="00BE6BCD"/>
    <w:rsid w:val="00BF6E9E"/>
    <w:rsid w:val="00C4179C"/>
    <w:rsid w:val="00CB7570"/>
    <w:rsid w:val="00D46C4A"/>
    <w:rsid w:val="00D90372"/>
    <w:rsid w:val="00EF21D7"/>
    <w:rsid w:val="00EF39FB"/>
    <w:rsid w:val="00F7198A"/>
    <w:rsid w:val="00F7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C224"/>
  <w15:chartTrackingRefBased/>
  <w15:docId w15:val="{0894A86F-1203-477C-8C54-B9DA0774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A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1E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uiPriority w:val="99"/>
    <w:rsid w:val="008D71E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8D71E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6">
    <w:name w:val="Нижній колонтитул Знак"/>
    <w:basedOn w:val="a0"/>
    <w:link w:val="a5"/>
    <w:uiPriority w:val="99"/>
    <w:rsid w:val="008D71E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477</Words>
  <Characters>273</Characters>
  <Application>Microsoft Office Word</Application>
  <DocSecurity>0</DocSecurity>
  <Lines>2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15</cp:revision>
  <dcterms:created xsi:type="dcterms:W3CDTF">2023-03-23T12:33:00Z</dcterms:created>
  <dcterms:modified xsi:type="dcterms:W3CDTF">2025-10-09T06:40:00Z</dcterms:modified>
</cp:coreProperties>
</file>