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487376" w:rsidRPr="00487376" w14:paraId="1ADC63E3" w14:textId="77777777" w:rsidTr="00EE59C7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 w:themeFill="accent1" w:themeFillTint="33"/>
          </w:tcPr>
          <w:p w14:paraId="3D94F1F7" w14:textId="77777777" w:rsidR="00487376" w:rsidRPr="00487376" w:rsidRDefault="00487376" w:rsidP="00EE59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87376">
              <w:rPr>
                <w:rFonts w:ascii="Cambria" w:hAnsi="Cambria"/>
                <w:sz w:val="22"/>
                <w:szCs w:val="22"/>
              </w:rPr>
              <w:t>БЮЛЕТЕНЬ  №2</w:t>
            </w:r>
          </w:p>
          <w:p w14:paraId="16137729" w14:textId="77777777" w:rsidR="00487376" w:rsidRPr="00487376" w:rsidRDefault="00487376" w:rsidP="00EE59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87376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03CF1EFD" w14:textId="77777777" w:rsidR="00487376" w:rsidRPr="00487376" w:rsidRDefault="00487376" w:rsidP="00EE59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87376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3BE48123" w14:textId="77777777" w:rsidR="00487376" w:rsidRPr="00487376" w:rsidRDefault="00487376" w:rsidP="00EE59C7">
            <w:pPr>
              <w:pStyle w:val="ae"/>
              <w:widowControl/>
              <w:spacing w:before="120"/>
              <w:ind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487376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  <w:lang w:eastAsia="uk"/>
              </w:rPr>
              <w:t>АКЦІОНЕРНЕ ТОВАРИСТВО "ЗАПОРІЗЬКИЙ ЗАВОД ЗАЛІЗОБЕТОННИХ ШПАЛ"</w:t>
            </w:r>
          </w:p>
          <w:p w14:paraId="483B0284" w14:textId="77777777" w:rsidR="00487376" w:rsidRPr="00487376" w:rsidRDefault="00487376" w:rsidP="00EE59C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87376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487376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32407952</w:t>
            </w:r>
            <w:r w:rsidRPr="00487376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487376" w:rsidRPr="00487376" w14:paraId="14B47477" w14:textId="77777777" w:rsidTr="00EE59C7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F0BE74" w14:textId="77777777" w:rsidR="00487376" w:rsidRPr="00487376" w:rsidRDefault="00487376" w:rsidP="00EE59C7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C72A74" w14:textId="77777777" w:rsidR="00487376" w:rsidRPr="00487376" w:rsidRDefault="00487376" w:rsidP="00EE59C7">
            <w:pP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  <w:t>13 листопада 2025 року</w:t>
            </w:r>
          </w:p>
        </w:tc>
      </w:tr>
      <w:tr w:rsidR="00487376" w:rsidRPr="00487376" w14:paraId="3FEAF224" w14:textId="77777777" w:rsidTr="00EE59C7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E4C847" w14:textId="77777777" w:rsidR="00487376" w:rsidRPr="00487376" w:rsidRDefault="00487376" w:rsidP="00EE59C7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Дата і час початку та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E43DD6" w14:textId="77777777" w:rsidR="00487376" w:rsidRPr="00487376" w:rsidRDefault="00487376" w:rsidP="00EE59C7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87376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  <w:r w:rsidRPr="0048737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11 годин 00 хвилин «</w:t>
            </w:r>
            <w:r w:rsidRPr="00487376">
              <w:rPr>
                <w:rFonts w:ascii="Cambria" w:hAnsi="Cambria" w:cs="Times New Roman"/>
                <w:bCs/>
                <w:sz w:val="20"/>
                <w:szCs w:val="20"/>
              </w:rPr>
              <w:t>03» листопада 2025 року</w:t>
            </w:r>
            <w:r w:rsidRPr="00487376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3724FFC1" w14:textId="77777777" w:rsidR="00487376" w:rsidRPr="00487376" w:rsidRDefault="00487376" w:rsidP="00EE59C7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 18 годин 00 хвилин</w:t>
            </w:r>
          </w:p>
          <w:p w14:paraId="21744DC1" w14:textId="77777777" w:rsidR="00487376" w:rsidRPr="00487376" w:rsidRDefault="00487376" w:rsidP="00EE59C7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color w:val="000000"/>
                <w:sz w:val="20"/>
                <w:szCs w:val="20"/>
              </w:rPr>
              <w:t>«13» листопада 2025 року. Після спливу цього часу</w:t>
            </w:r>
          </w:p>
          <w:p w14:paraId="05D7B943" w14:textId="77777777" w:rsidR="00487376" w:rsidRPr="00487376" w:rsidRDefault="00487376" w:rsidP="00EE59C7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color w:val="000000"/>
                <w:sz w:val="20"/>
                <w:szCs w:val="20"/>
              </w:rPr>
              <w:t>бюлетені не приймаються.</w:t>
            </w:r>
          </w:p>
        </w:tc>
      </w:tr>
      <w:tr w:rsidR="00487376" w:rsidRPr="00487376" w14:paraId="136005EC" w14:textId="77777777" w:rsidTr="00EE59C7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582EC3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5906C6F4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40B6FDB" w14:textId="77777777" w:rsidR="00487376" w:rsidRPr="00487376" w:rsidRDefault="00487376" w:rsidP="00EE59C7">
            <w:pPr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487376">
              <w:rPr>
                <w:rFonts w:ascii="Cambria" w:hAnsi="Cambria"/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75CF1001" w14:textId="77777777" w:rsidR="00487376" w:rsidRPr="00487376" w:rsidRDefault="00487376" w:rsidP="00EE59C7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23A5E27D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  <w:r w:rsidRPr="00487376">
              <w:rPr>
                <w:rFonts w:ascii="Cambria" w:hAnsi="Cambria"/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DEE8D15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</w:p>
          <w:p w14:paraId="33A736E5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  <w:r w:rsidRPr="00487376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487376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487376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30F1C7FC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91CB63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23481AF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87376" w:rsidRPr="00487376" w14:paraId="2BF3AE37" w14:textId="77777777" w:rsidTr="00EE59C7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CFDF10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AD48B8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7CCBA7DC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487376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487376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487376" w:rsidRPr="00487376" w14:paraId="382622F0" w14:textId="77777777" w:rsidTr="00EE59C7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6F413B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D2658B0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3253320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  <w:r w:rsidRPr="00487376">
              <w:rPr>
                <w:rFonts w:ascii="Cambria" w:hAnsi="Cambria"/>
                <w:sz w:val="18"/>
                <w:szCs w:val="18"/>
              </w:rPr>
              <w:t>П.І.Б.</w:t>
            </w:r>
            <w:r w:rsidRPr="00487376"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487376">
              <w:rPr>
                <w:rFonts w:ascii="Cambria" w:hAnsi="Cambria"/>
                <w:sz w:val="18"/>
                <w:szCs w:val="18"/>
              </w:rPr>
              <w:t xml:space="preserve"> представника акціонера</w:t>
            </w:r>
          </w:p>
          <w:p w14:paraId="55272EA3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</w:p>
          <w:p w14:paraId="5B34FF27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  <w:r w:rsidRPr="00487376">
              <w:rPr>
                <w:rFonts w:ascii="Cambria" w:hAnsi="Cambria"/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1B2D5024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</w:p>
          <w:p w14:paraId="346827CE" w14:textId="77777777" w:rsidR="00487376" w:rsidRPr="00487376" w:rsidRDefault="00487376" w:rsidP="00EE59C7">
            <w:pPr>
              <w:rPr>
                <w:rFonts w:ascii="Cambria" w:hAnsi="Cambria"/>
                <w:sz w:val="18"/>
                <w:szCs w:val="18"/>
              </w:rPr>
            </w:pPr>
            <w:r w:rsidRPr="00487376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487376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487376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1ACBE28E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BF1776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FF3D459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87376" w:rsidRPr="00487376" w14:paraId="616291D2" w14:textId="77777777" w:rsidTr="00EE59C7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172B67" w14:textId="77777777" w:rsidR="00487376" w:rsidRPr="00487376" w:rsidRDefault="00487376" w:rsidP="00EE59C7">
            <w:pPr>
              <w:pStyle w:val="rvps14"/>
              <w:ind w:left="0" w:hanging="2"/>
              <w:rPr>
                <w:rStyle w:val="spanrvts0"/>
                <w:rFonts w:ascii="Cambria" w:hAnsi="Cambria"/>
                <w:sz w:val="18"/>
                <w:szCs w:val="18"/>
                <w:lang w:val="uk-UA"/>
              </w:rPr>
            </w:pPr>
            <w:r w:rsidRPr="00487376">
              <w:rPr>
                <w:rFonts w:ascii="Cambria" w:hAnsi="Cambria"/>
                <w:b/>
                <w:sz w:val="18"/>
                <w:szCs w:val="18"/>
                <w:lang w:val="uk-UA"/>
              </w:rPr>
              <w:t>Питання 13.</w:t>
            </w:r>
            <w:r w:rsidRPr="00487376">
              <w:rPr>
                <w:rFonts w:ascii="Cambria" w:hAnsi="Cambria"/>
                <w:sz w:val="18"/>
                <w:szCs w:val="18"/>
                <w:lang w:val="uk-UA"/>
              </w:rPr>
              <w:t xml:space="preserve"> </w:t>
            </w:r>
            <w:r w:rsidRPr="00487376">
              <w:rPr>
                <w:rStyle w:val="spanrvts0"/>
                <w:rFonts w:ascii="Cambria" w:hAnsi="Cambria"/>
                <w:sz w:val="18"/>
                <w:szCs w:val="18"/>
                <w:lang w:val="uk-UA"/>
              </w:rPr>
              <w:t>Обрання членів наглядової ради.</w:t>
            </w:r>
          </w:p>
          <w:p w14:paraId="55E8DC91" w14:textId="77777777" w:rsidR="00487376" w:rsidRPr="00487376" w:rsidRDefault="00487376" w:rsidP="00EE59C7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/>
              </w:rPr>
            </w:pPr>
            <w:r w:rsidRPr="00487376">
              <w:rPr>
                <w:rFonts w:ascii="Cambria" w:hAnsi="Cambria"/>
                <w:b/>
                <w:sz w:val="18"/>
                <w:szCs w:val="18"/>
                <w:lang w:val="uk-UA"/>
              </w:rPr>
              <w:t>Проект рішення:</w:t>
            </w:r>
            <w:r w:rsidRPr="00487376">
              <w:rPr>
                <w:rFonts w:ascii="Cambria" w:hAnsi="Cambria"/>
                <w:sz w:val="18"/>
                <w:szCs w:val="18"/>
                <w:lang w:val="uk-UA"/>
              </w:rPr>
              <w:t xml:space="preserve"> 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 xml:space="preserve">Обрати членами  наглядової ради 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Афанасьєва Олександра Анатолійовича 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>(акціонер</w:t>
            </w:r>
            <w:r w:rsidRPr="00487376">
              <w:rPr>
                <w:rFonts w:ascii="Cambria" w:hAnsi="Cambria" w:cstheme="minorHAnsi"/>
                <w:bCs/>
                <w:color w:val="000000" w:themeColor="text1"/>
                <w:sz w:val="18"/>
                <w:szCs w:val="18"/>
                <w:lang w:val="uk-UA"/>
              </w:rPr>
              <w:t>),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Краснова Руслана Загідовича 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>(акціонер</w:t>
            </w:r>
            <w:r w:rsidRPr="00487376">
              <w:rPr>
                <w:rFonts w:ascii="Cambria" w:hAnsi="Cambria" w:cstheme="minorHAnsi"/>
                <w:bCs/>
                <w:color w:val="000000" w:themeColor="text1"/>
                <w:sz w:val="18"/>
                <w:szCs w:val="18"/>
                <w:lang w:val="uk-UA"/>
              </w:rPr>
              <w:t>),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>Левіна Олега Ігоровича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 xml:space="preserve"> (представник акціонера ТОВАРИСТВА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 З ОБМЕЖЕНОЮ ВІДПОВІДАЛЬНІСТЮ 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>«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>ЮГТРАНССТРОЙ-2</w:t>
            </w:r>
            <w:r w:rsidRPr="00487376">
              <w:rPr>
                <w:rStyle w:val="spanrvts0"/>
                <w:rFonts w:ascii="Cambria" w:eastAsia="SimSun" w:hAnsi="Cambria" w:cstheme="minorHAnsi"/>
                <w:color w:val="000000" w:themeColor="text1"/>
                <w:sz w:val="18"/>
                <w:szCs w:val="18"/>
                <w:lang w:val="uk-UA"/>
              </w:rPr>
              <w:t>»</w:t>
            </w:r>
            <w:r w:rsidRPr="00487376">
              <w:rPr>
                <w:rFonts w:ascii="Cambria" w:hAnsi="Cambria" w:cstheme="minorHAnsi"/>
                <w:bCs/>
                <w:color w:val="000000" w:themeColor="text1"/>
                <w:sz w:val="18"/>
                <w:szCs w:val="18"/>
                <w:lang w:val="uk-UA"/>
              </w:rPr>
              <w:t xml:space="preserve">), </w:t>
            </w:r>
            <w:r w:rsidRPr="00487376">
              <w:rPr>
                <w:rFonts w:ascii="Cambria" w:hAnsi="Cambria" w:cstheme="minorHAnsi"/>
                <w:sz w:val="18"/>
                <w:szCs w:val="18"/>
                <w:lang w:val="uk-UA"/>
              </w:rPr>
              <w:t xml:space="preserve">Тараненко Ірину Вікторівну 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>(акціонер</w:t>
            </w:r>
            <w:r w:rsidRPr="00487376">
              <w:rPr>
                <w:rFonts w:ascii="Cambria" w:hAnsi="Cambria" w:cstheme="minorHAnsi"/>
                <w:bCs/>
                <w:color w:val="000000" w:themeColor="text1"/>
                <w:sz w:val="18"/>
                <w:szCs w:val="18"/>
                <w:lang w:val="uk-UA"/>
              </w:rPr>
              <w:t>)</w:t>
            </w:r>
            <w:r w:rsidRPr="00487376">
              <w:rPr>
                <w:rFonts w:ascii="Cambria" w:hAnsi="Cambria" w:cstheme="minorHAnsi"/>
                <w:color w:val="000000" w:themeColor="text1"/>
                <w:sz w:val="18"/>
                <w:szCs w:val="18"/>
                <w:lang w:val="uk-UA"/>
              </w:rPr>
              <w:t>. </w:t>
            </w:r>
          </w:p>
        </w:tc>
      </w:tr>
      <w:tr w:rsidR="00487376" w:rsidRPr="00487376" w14:paraId="7116ACC6" w14:textId="77777777" w:rsidTr="00EE59C7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D811BC1" w14:textId="77777777" w:rsidR="00487376" w:rsidRPr="00487376" w:rsidRDefault="00487376" w:rsidP="00EE59C7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87376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 з 13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D127541" w14:textId="77777777" w:rsidR="00487376" w:rsidRPr="00487376" w:rsidRDefault="00487376" w:rsidP="00EE59C7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87376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293D04" w14:textId="77777777" w:rsidR="00487376" w:rsidRPr="00487376" w:rsidRDefault="00487376" w:rsidP="00EE59C7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487376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</w:tr>
      <w:tr w:rsidR="00487376" w:rsidRPr="00487376" w14:paraId="5251FDE3" w14:textId="77777777" w:rsidTr="00EE59C7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 w:themeFill="accent1" w:themeFillTint="33"/>
          </w:tcPr>
          <w:p w14:paraId="0DEF1E78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970A2DC" w14:textId="77777777" w:rsidR="00487376" w:rsidRPr="00487376" w:rsidRDefault="00487376" w:rsidP="00EE59C7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7376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61248D6A" w14:textId="77777777" w:rsidR="00487376" w:rsidRPr="00487376" w:rsidRDefault="00487376" w:rsidP="00EE59C7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F8289B8" w14:textId="77777777" w:rsidR="00487376" w:rsidRDefault="00487376"/>
    <w:sectPr w:rsidR="00487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76"/>
    <w:rsid w:val="00487376"/>
    <w:rsid w:val="00C0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9AD"/>
  <w15:chartTrackingRefBased/>
  <w15:docId w15:val="{8CFD534D-13D7-4112-B8A7-B8A793B9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76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7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7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7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7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7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7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7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7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7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7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7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7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7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87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7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376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487376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487376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487376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487376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2025-10-31T11:47:00Z</dcterms:created>
  <dcterms:modified xsi:type="dcterms:W3CDTF">2025-10-31T11:48:00Z</dcterms:modified>
</cp:coreProperties>
</file>